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7EA53" w14:textId="77777777" w:rsidR="0097467D" w:rsidRDefault="0097467D" w:rsidP="00546DE4">
      <w:pPr>
        <w:pStyle w:val="Textoindependiente"/>
        <w:jc w:val="right"/>
        <w:rPr>
          <w:rFonts w:ascii="Arial" w:hAnsi="Arial" w:cs="Arial"/>
          <w:sz w:val="20"/>
        </w:rPr>
      </w:pPr>
    </w:p>
    <w:p w14:paraId="5C353DD4" w14:textId="77777777" w:rsidR="0097467D" w:rsidRPr="00C97046" w:rsidRDefault="0097467D" w:rsidP="00546DE4">
      <w:pPr>
        <w:pStyle w:val="Textoindependiente"/>
        <w:jc w:val="right"/>
        <w:rPr>
          <w:rFonts w:ascii="Arial" w:hAnsi="Arial" w:cs="Arial"/>
          <w:sz w:val="20"/>
        </w:rPr>
      </w:pPr>
    </w:p>
    <w:p w14:paraId="0191D964" w14:textId="77777777" w:rsidR="005E5FAE" w:rsidRPr="00C97046" w:rsidRDefault="005E5FAE" w:rsidP="00723F93">
      <w:pPr>
        <w:pStyle w:val="Textoindependiente"/>
        <w:spacing w:line="276" w:lineRule="auto"/>
        <w:ind w:left="567" w:hanging="567"/>
        <w:jc w:val="right"/>
        <w:rPr>
          <w:rFonts w:ascii="Arial" w:hAnsi="Arial" w:cs="Arial"/>
          <w:sz w:val="20"/>
        </w:rPr>
      </w:pPr>
      <w:r w:rsidRPr="00C97046">
        <w:rPr>
          <w:rFonts w:ascii="Arial" w:hAnsi="Arial" w:cs="Arial"/>
          <w:sz w:val="20"/>
        </w:rPr>
        <w:t>3 líneas en blanco</w:t>
      </w:r>
    </w:p>
    <w:p w14:paraId="534D8FF8" w14:textId="77777777" w:rsidR="00855243" w:rsidRPr="00723F93" w:rsidRDefault="00367CC2" w:rsidP="00723F93">
      <w:pPr>
        <w:pStyle w:val="BodyofPaper"/>
        <w:spacing w:line="276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23F93">
        <w:rPr>
          <w:rFonts w:ascii="Arial" w:hAnsi="Arial" w:cs="Arial"/>
          <w:b/>
          <w:sz w:val="24"/>
          <w:szCs w:val="24"/>
          <w:lang w:val="es-ES"/>
        </w:rPr>
        <w:t>TÍ</w:t>
      </w:r>
      <w:r w:rsidR="00644E11" w:rsidRPr="00723F93">
        <w:rPr>
          <w:rFonts w:ascii="Arial" w:hAnsi="Arial" w:cs="Arial"/>
          <w:b/>
          <w:sz w:val="24"/>
          <w:szCs w:val="24"/>
          <w:lang w:val="es-ES"/>
        </w:rPr>
        <w:t xml:space="preserve">TULO </w:t>
      </w:r>
      <w:r w:rsidR="00B82E1A">
        <w:rPr>
          <w:rFonts w:ascii="Arial" w:hAnsi="Arial" w:cs="Arial"/>
          <w:b/>
          <w:sz w:val="24"/>
          <w:szCs w:val="24"/>
          <w:lang w:val="es-ES"/>
        </w:rPr>
        <w:t xml:space="preserve">DEL TRABAJO </w:t>
      </w:r>
      <w:r w:rsidR="00644E11" w:rsidRPr="00723F93">
        <w:rPr>
          <w:rFonts w:ascii="Arial" w:hAnsi="Arial" w:cs="Arial"/>
          <w:b/>
          <w:sz w:val="24"/>
          <w:szCs w:val="24"/>
          <w:lang w:val="es-ES"/>
        </w:rPr>
        <w:t>(</w:t>
      </w:r>
      <w:r w:rsidR="00C97046" w:rsidRPr="00723F93">
        <w:rPr>
          <w:rFonts w:ascii="Arial" w:hAnsi="Arial" w:cs="Arial"/>
          <w:b/>
          <w:sz w:val="24"/>
          <w:szCs w:val="24"/>
          <w:lang w:val="es-ES"/>
        </w:rPr>
        <w:t>ARIAL</w:t>
      </w:r>
      <w:r w:rsidR="00723F93" w:rsidRPr="00723F93">
        <w:rPr>
          <w:rFonts w:ascii="Arial" w:hAnsi="Arial" w:cs="Arial"/>
          <w:b/>
          <w:sz w:val="24"/>
          <w:szCs w:val="24"/>
          <w:lang w:val="es-ES"/>
        </w:rPr>
        <w:t xml:space="preserve">, </w:t>
      </w:r>
      <w:proofErr w:type="spellStart"/>
      <w:r w:rsidR="00723F93" w:rsidRPr="00723F93">
        <w:rPr>
          <w:rFonts w:ascii="Arial" w:hAnsi="Arial" w:cs="Arial"/>
          <w:b/>
          <w:sz w:val="24"/>
          <w:szCs w:val="24"/>
          <w:lang w:val="es-ES"/>
        </w:rPr>
        <w:t>bold</w:t>
      </w:r>
      <w:proofErr w:type="spellEnd"/>
      <w:r w:rsidR="00723F93" w:rsidRPr="00723F93">
        <w:rPr>
          <w:rFonts w:ascii="Arial" w:hAnsi="Arial" w:cs="Arial"/>
          <w:b/>
          <w:sz w:val="24"/>
          <w:szCs w:val="24"/>
          <w:lang w:val="es-ES"/>
        </w:rPr>
        <w:t>, 12</w:t>
      </w:r>
      <w:r w:rsidR="005E5FAE" w:rsidRPr="00723F93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5E5FAE" w:rsidRPr="00723F93">
        <w:rPr>
          <w:rFonts w:ascii="Arial" w:hAnsi="Arial" w:cs="Arial"/>
          <w:b/>
          <w:sz w:val="24"/>
          <w:szCs w:val="24"/>
          <w:lang w:val="es-ES"/>
        </w:rPr>
        <w:t>pt</w:t>
      </w:r>
      <w:r w:rsidR="00590243" w:rsidRPr="00723F93">
        <w:rPr>
          <w:rFonts w:ascii="Arial" w:hAnsi="Arial" w:cs="Arial"/>
          <w:b/>
          <w:sz w:val="24"/>
          <w:szCs w:val="24"/>
          <w:lang w:val="es-ES"/>
        </w:rPr>
        <w:t>s</w:t>
      </w:r>
      <w:proofErr w:type="spellEnd"/>
      <w:r w:rsidR="005E5FAE" w:rsidRPr="00723F93">
        <w:rPr>
          <w:rFonts w:ascii="Arial" w:hAnsi="Arial" w:cs="Arial"/>
          <w:b/>
          <w:sz w:val="24"/>
          <w:szCs w:val="24"/>
          <w:lang w:val="es-ES"/>
        </w:rPr>
        <w:t>, centrado)</w:t>
      </w:r>
    </w:p>
    <w:p w14:paraId="6198F13D" w14:textId="77777777" w:rsidR="005E5FAE" w:rsidRPr="00C97046" w:rsidRDefault="005E5FAE" w:rsidP="00723F93">
      <w:pPr>
        <w:pStyle w:val="BodyofPaper"/>
        <w:spacing w:line="276" w:lineRule="auto"/>
        <w:jc w:val="right"/>
        <w:rPr>
          <w:rFonts w:ascii="Arial" w:hAnsi="Arial" w:cs="Arial"/>
          <w:lang w:val="it-IT"/>
        </w:rPr>
      </w:pPr>
      <w:r w:rsidRPr="00C97046">
        <w:rPr>
          <w:rFonts w:ascii="Arial" w:hAnsi="Arial" w:cs="Arial"/>
          <w:lang w:val="it-IT"/>
        </w:rPr>
        <w:t>1 línea en blanco</w:t>
      </w:r>
    </w:p>
    <w:p w14:paraId="436B95CA" w14:textId="77777777" w:rsidR="00447213" w:rsidRPr="00190A3D" w:rsidRDefault="00B82E1A" w:rsidP="00190A3D">
      <w:pPr>
        <w:spacing w:line="276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B82E1A">
        <w:rPr>
          <w:rFonts w:ascii="Arial" w:hAnsi="Arial" w:cs="Arial"/>
          <w:b/>
          <w:sz w:val="20"/>
          <w:szCs w:val="20"/>
          <w:lang w:val="it-IT"/>
        </w:rPr>
        <w:t>Autores (Arial, 10 pts, centrado).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="00190A3D" w:rsidRPr="00190A3D">
        <w:rPr>
          <w:rFonts w:ascii="Arial" w:hAnsi="Arial" w:cs="Arial"/>
          <w:sz w:val="20"/>
          <w:szCs w:val="20"/>
          <w:vertAlign w:val="superscript"/>
          <w:lang w:val="es-ES"/>
        </w:rPr>
        <w:t>*1</w:t>
      </w:r>
      <w:r w:rsidR="00190A3D" w:rsidRPr="00190A3D">
        <w:rPr>
          <w:rFonts w:ascii="Arial" w:hAnsi="Arial" w:cs="Arial"/>
          <w:sz w:val="20"/>
          <w:szCs w:val="20"/>
          <w:lang w:val="es-ES"/>
        </w:rPr>
        <w:t xml:space="preserve">Carmen Salazar Hernández, </w:t>
      </w:r>
      <w:r w:rsidR="00190A3D" w:rsidRPr="00190A3D">
        <w:rPr>
          <w:rFonts w:ascii="Arial" w:hAnsi="Arial" w:cs="Arial"/>
          <w:sz w:val="20"/>
          <w:szCs w:val="20"/>
          <w:vertAlign w:val="superscript"/>
          <w:lang w:val="es-ES"/>
        </w:rPr>
        <w:t xml:space="preserve">1 </w:t>
      </w:r>
      <w:r w:rsidR="00190A3D" w:rsidRPr="00190A3D">
        <w:rPr>
          <w:rFonts w:ascii="Arial" w:hAnsi="Arial" w:cs="Arial"/>
          <w:sz w:val="20"/>
          <w:szCs w:val="20"/>
          <w:lang w:val="es-ES"/>
        </w:rPr>
        <w:t xml:space="preserve">Alma </w:t>
      </w:r>
      <w:proofErr w:type="spellStart"/>
      <w:r w:rsidR="00190A3D" w:rsidRPr="00190A3D">
        <w:rPr>
          <w:rFonts w:ascii="Arial" w:hAnsi="Arial" w:cs="Arial"/>
          <w:sz w:val="20"/>
          <w:szCs w:val="20"/>
          <w:lang w:val="es-ES"/>
        </w:rPr>
        <w:t>Heidy</w:t>
      </w:r>
      <w:proofErr w:type="spellEnd"/>
      <w:r w:rsidR="00190A3D" w:rsidRPr="00190A3D">
        <w:rPr>
          <w:rFonts w:ascii="Arial" w:hAnsi="Arial" w:cs="Arial"/>
          <w:sz w:val="20"/>
          <w:szCs w:val="20"/>
          <w:lang w:val="es-ES"/>
        </w:rPr>
        <w:t xml:space="preserve"> Hernández Meléndez, </w:t>
      </w:r>
      <w:r w:rsidR="00190A3D" w:rsidRPr="00190A3D">
        <w:rPr>
          <w:rFonts w:ascii="Arial" w:hAnsi="Arial" w:cs="Arial"/>
          <w:sz w:val="20"/>
          <w:szCs w:val="20"/>
          <w:vertAlign w:val="superscript"/>
          <w:lang w:val="es-ES"/>
        </w:rPr>
        <w:t>2</w:t>
      </w:r>
      <w:r w:rsidR="00190A3D" w:rsidRPr="00190A3D">
        <w:rPr>
          <w:rFonts w:ascii="Arial" w:hAnsi="Arial" w:cs="Arial"/>
          <w:sz w:val="20"/>
          <w:szCs w:val="20"/>
          <w:lang w:val="es-ES"/>
        </w:rPr>
        <w:t>Mercedes Salazar Hernández,</w:t>
      </w:r>
      <w:r w:rsidR="00190A3D" w:rsidRPr="00190A3D">
        <w:rPr>
          <w:rFonts w:ascii="Arial" w:hAnsi="Arial" w:cs="Arial"/>
          <w:sz w:val="20"/>
          <w:szCs w:val="20"/>
          <w:vertAlign w:val="superscript"/>
          <w:lang w:val="es-ES"/>
        </w:rPr>
        <w:t xml:space="preserve"> 2</w:t>
      </w:r>
      <w:r w:rsidR="00190A3D" w:rsidRPr="00190A3D">
        <w:rPr>
          <w:rFonts w:ascii="Arial" w:hAnsi="Arial" w:cs="Arial"/>
          <w:sz w:val="20"/>
          <w:szCs w:val="20"/>
          <w:lang w:val="es-ES"/>
        </w:rPr>
        <w:t xml:space="preserve">María Puy </w:t>
      </w:r>
      <w:proofErr w:type="spellStart"/>
      <w:r w:rsidR="00190A3D" w:rsidRPr="00190A3D">
        <w:rPr>
          <w:rFonts w:ascii="Arial" w:hAnsi="Arial" w:cs="Arial"/>
          <w:sz w:val="20"/>
          <w:szCs w:val="20"/>
          <w:lang w:val="es-ES"/>
        </w:rPr>
        <w:t>Alquiza</w:t>
      </w:r>
      <w:proofErr w:type="spellEnd"/>
    </w:p>
    <w:p w14:paraId="115E3E0D" w14:textId="77777777" w:rsidR="005E5FAE" w:rsidRPr="00C97046" w:rsidRDefault="005E5FAE" w:rsidP="00723F93">
      <w:pPr>
        <w:spacing w:line="276" w:lineRule="auto"/>
        <w:ind w:left="567"/>
        <w:jc w:val="right"/>
        <w:rPr>
          <w:rFonts w:ascii="Arial" w:hAnsi="Arial" w:cs="Arial"/>
          <w:sz w:val="20"/>
          <w:szCs w:val="20"/>
          <w:lang w:val="it-IT"/>
        </w:rPr>
      </w:pPr>
      <w:r w:rsidRPr="00C97046">
        <w:rPr>
          <w:rFonts w:ascii="Arial" w:hAnsi="Arial" w:cs="Arial"/>
          <w:sz w:val="20"/>
          <w:szCs w:val="20"/>
          <w:lang w:val="it-IT"/>
        </w:rPr>
        <w:t>1 línea en blanco</w:t>
      </w:r>
    </w:p>
    <w:p w14:paraId="677F4021" w14:textId="77777777" w:rsidR="00190A3D" w:rsidRPr="00190A3D" w:rsidRDefault="00190A3D" w:rsidP="00190A3D">
      <w:pPr>
        <w:jc w:val="center"/>
        <w:rPr>
          <w:rFonts w:ascii="Arial" w:hAnsi="Arial" w:cs="Arial"/>
          <w:i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it-IT"/>
        </w:rPr>
        <w:t xml:space="preserve">Adscripción </w:t>
      </w:r>
      <w:r w:rsidR="00B82E1A" w:rsidRPr="00B82E1A">
        <w:rPr>
          <w:rFonts w:ascii="Arial" w:hAnsi="Arial" w:cs="Arial"/>
          <w:b/>
          <w:sz w:val="20"/>
          <w:szCs w:val="20"/>
          <w:lang w:val="it-IT"/>
        </w:rPr>
        <w:t>(Arial, 10 pts, centrado</w:t>
      </w:r>
      <w:r w:rsidR="00B82E1A" w:rsidRPr="00190A3D">
        <w:rPr>
          <w:rFonts w:ascii="Arial" w:hAnsi="Arial" w:cs="Arial"/>
          <w:b/>
          <w:sz w:val="20"/>
          <w:szCs w:val="20"/>
          <w:lang w:val="it-IT"/>
        </w:rPr>
        <w:t>).</w:t>
      </w:r>
      <w:r w:rsidR="00B82E1A" w:rsidRPr="00190A3D">
        <w:rPr>
          <w:rFonts w:ascii="Arial" w:hAnsi="Arial" w:cs="Arial"/>
          <w:sz w:val="20"/>
          <w:szCs w:val="20"/>
          <w:lang w:val="it-IT"/>
        </w:rPr>
        <w:t xml:space="preserve"> </w:t>
      </w:r>
      <w:r w:rsidRPr="00190A3D">
        <w:rPr>
          <w:rFonts w:ascii="Arial" w:hAnsi="Arial" w:cs="Arial"/>
          <w:sz w:val="20"/>
          <w:szCs w:val="20"/>
          <w:lang w:val="it-IT"/>
        </w:rPr>
        <w:t xml:space="preserve"> </w:t>
      </w:r>
      <w:r w:rsidRPr="00190A3D">
        <w:rPr>
          <w:rFonts w:ascii="Arial" w:hAnsi="Arial" w:cs="Arial"/>
          <w:sz w:val="20"/>
          <w:szCs w:val="20"/>
          <w:vertAlign w:val="superscript"/>
          <w:lang w:val="es-MX"/>
        </w:rPr>
        <w:t>1</w:t>
      </w:r>
      <w:r w:rsidRPr="00190A3D">
        <w:rPr>
          <w:rFonts w:ascii="Arial" w:hAnsi="Arial" w:cs="Arial"/>
          <w:sz w:val="20"/>
          <w:szCs w:val="20"/>
          <w:lang w:val="es-ES"/>
        </w:rPr>
        <w:t>UPIIG. Instituto Politécnico Nacional. Silao de la Victoria Gto. México</w:t>
      </w:r>
      <w:r>
        <w:rPr>
          <w:rFonts w:ascii="Arial" w:hAnsi="Arial" w:cs="Arial"/>
          <w:sz w:val="20"/>
          <w:szCs w:val="20"/>
          <w:lang w:val="es-ES"/>
        </w:rPr>
        <w:t xml:space="preserve">. </w:t>
      </w:r>
      <w:r w:rsidRPr="00190A3D">
        <w:rPr>
          <w:rFonts w:ascii="Arial" w:hAnsi="Arial" w:cs="Arial"/>
          <w:sz w:val="20"/>
          <w:szCs w:val="20"/>
          <w:vertAlign w:val="superscript"/>
          <w:lang w:val="es-ES"/>
        </w:rPr>
        <w:t>2</w:t>
      </w:r>
      <w:r w:rsidRPr="00190A3D">
        <w:rPr>
          <w:rFonts w:ascii="Arial" w:hAnsi="Arial" w:cs="Arial"/>
          <w:sz w:val="20"/>
          <w:szCs w:val="20"/>
          <w:lang w:val="es-ES"/>
        </w:rPr>
        <w:t xml:space="preserve">DICG. Departamento de Minas, </w:t>
      </w:r>
      <w:proofErr w:type="spellStart"/>
      <w:r w:rsidRPr="00190A3D">
        <w:rPr>
          <w:rFonts w:ascii="Arial" w:hAnsi="Arial" w:cs="Arial"/>
          <w:sz w:val="20"/>
          <w:szCs w:val="20"/>
          <w:lang w:val="es-ES"/>
        </w:rPr>
        <w:t>Metalurgía</w:t>
      </w:r>
      <w:proofErr w:type="spellEnd"/>
      <w:r w:rsidRPr="00190A3D">
        <w:rPr>
          <w:rFonts w:ascii="Arial" w:hAnsi="Arial" w:cs="Arial"/>
          <w:sz w:val="20"/>
          <w:szCs w:val="20"/>
          <w:lang w:val="es-ES"/>
        </w:rPr>
        <w:t xml:space="preserve"> y Geología. Universidad de Guanajuato. </w:t>
      </w:r>
      <w:proofErr w:type="spellStart"/>
      <w:r w:rsidRPr="00190A3D">
        <w:rPr>
          <w:rFonts w:ascii="Arial" w:hAnsi="Arial" w:cs="Arial"/>
          <w:sz w:val="20"/>
          <w:szCs w:val="20"/>
          <w:lang w:val="es-ES"/>
        </w:rPr>
        <w:t>Guanajuato,Gto</w:t>
      </w:r>
      <w:proofErr w:type="spellEnd"/>
      <w:r w:rsidRPr="00190A3D">
        <w:rPr>
          <w:rFonts w:ascii="Arial" w:hAnsi="Arial" w:cs="Arial"/>
          <w:sz w:val="20"/>
          <w:szCs w:val="20"/>
          <w:lang w:val="es-ES"/>
        </w:rPr>
        <w:t>. México.</w:t>
      </w:r>
    </w:p>
    <w:p w14:paraId="17CC0FCD" w14:textId="77777777" w:rsidR="00190A3D" w:rsidRPr="00190A3D" w:rsidRDefault="00190A3D" w:rsidP="00190A3D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190A3D">
        <w:rPr>
          <w:rFonts w:ascii="Arial" w:hAnsi="Arial" w:cs="Arial"/>
          <w:i/>
          <w:sz w:val="20"/>
          <w:szCs w:val="20"/>
          <w:lang w:val="es-ES"/>
        </w:rPr>
        <w:t>*</w:t>
      </w:r>
      <w:proofErr w:type="spellStart"/>
      <w:r w:rsidRPr="00190A3D">
        <w:rPr>
          <w:rFonts w:ascii="Arial" w:hAnsi="Arial" w:cs="Arial"/>
          <w:i/>
          <w:sz w:val="20"/>
          <w:szCs w:val="20"/>
          <w:lang w:val="es-ES"/>
        </w:rPr>
        <w:t>Corresponding</w:t>
      </w:r>
      <w:proofErr w:type="spellEnd"/>
      <w:r w:rsidRPr="00190A3D">
        <w:rPr>
          <w:rFonts w:ascii="Arial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190A3D">
        <w:rPr>
          <w:rFonts w:ascii="Arial" w:hAnsi="Arial" w:cs="Arial"/>
          <w:i/>
          <w:sz w:val="20"/>
          <w:szCs w:val="20"/>
          <w:lang w:val="es-ES"/>
        </w:rPr>
        <w:t>author</w:t>
      </w:r>
      <w:proofErr w:type="spellEnd"/>
      <w:r w:rsidRPr="00190A3D">
        <w:rPr>
          <w:rFonts w:ascii="Arial" w:hAnsi="Arial" w:cs="Arial"/>
          <w:i/>
          <w:sz w:val="20"/>
          <w:szCs w:val="20"/>
          <w:lang w:val="es-ES"/>
        </w:rPr>
        <w:t xml:space="preserve">: </w:t>
      </w:r>
      <w:hyperlink r:id="rId8" w:history="1">
        <w:r w:rsidRPr="00190A3D">
          <w:rPr>
            <w:rStyle w:val="Hipervnculo"/>
            <w:rFonts w:ascii="Arial" w:hAnsi="Arial" w:cs="Arial"/>
            <w:i/>
            <w:sz w:val="20"/>
            <w:szCs w:val="20"/>
            <w:lang w:val="es-ES"/>
          </w:rPr>
          <w:t>msalazarh@ipn.mx</w:t>
        </w:r>
      </w:hyperlink>
    </w:p>
    <w:p w14:paraId="0A86EED6" w14:textId="77777777" w:rsidR="005E5FAE" w:rsidRDefault="005E5FAE" w:rsidP="00723F93">
      <w:pPr>
        <w:tabs>
          <w:tab w:val="center" w:pos="4702"/>
          <w:tab w:val="left" w:pos="6603"/>
        </w:tabs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5854687" w14:textId="77777777" w:rsidR="005E5FAE" w:rsidRDefault="005E5FAE" w:rsidP="00723F93">
      <w:pPr>
        <w:pStyle w:val="BodyofPaper"/>
        <w:spacing w:line="276" w:lineRule="auto"/>
        <w:jc w:val="right"/>
        <w:rPr>
          <w:rFonts w:ascii="Arial" w:hAnsi="Arial" w:cs="Arial"/>
          <w:lang w:val="es-MX"/>
        </w:rPr>
      </w:pPr>
      <w:r w:rsidRPr="00C97046">
        <w:rPr>
          <w:rFonts w:ascii="Arial" w:hAnsi="Arial" w:cs="Arial"/>
          <w:lang w:val="es-MX"/>
        </w:rPr>
        <w:t>2 líneas en blanco</w:t>
      </w:r>
    </w:p>
    <w:p w14:paraId="14EFB17E" w14:textId="77777777" w:rsidR="00D01985" w:rsidRPr="00C97046" w:rsidRDefault="00D01985" w:rsidP="00723F93">
      <w:pPr>
        <w:pStyle w:val="BodyofPaper"/>
        <w:spacing w:line="276" w:lineRule="auto"/>
        <w:jc w:val="right"/>
        <w:rPr>
          <w:rFonts w:ascii="Arial" w:hAnsi="Arial" w:cs="Arial"/>
          <w:lang w:val="es-MX"/>
        </w:rPr>
      </w:pPr>
    </w:p>
    <w:p w14:paraId="4A78D968" w14:textId="77777777" w:rsidR="005E5FAE" w:rsidRDefault="00190A3D" w:rsidP="00B627C3">
      <w:pPr>
        <w:pStyle w:val="PrincipalHding"/>
        <w:spacing w:line="276" w:lineRule="auto"/>
        <w:jc w:val="both"/>
        <w:rPr>
          <w:rFonts w:ascii="Arial" w:hAnsi="Arial" w:cs="Arial"/>
          <w:sz w:val="20"/>
          <w:lang w:val="es-MX"/>
        </w:rPr>
      </w:pPr>
      <w:r w:rsidRPr="00190A3D">
        <w:rPr>
          <w:rFonts w:ascii="Arial" w:hAnsi="Arial" w:cs="Arial"/>
          <w:b w:val="0"/>
          <w:caps w:val="0"/>
          <w:sz w:val="20"/>
          <w:lang w:val="es-ES"/>
        </w:rPr>
        <w:t xml:space="preserve">El resumen deberá contener como máximo </w:t>
      </w:r>
      <w:r w:rsidR="00B627C3">
        <w:rPr>
          <w:rFonts w:ascii="Arial" w:hAnsi="Arial" w:cs="Arial"/>
          <w:b w:val="0"/>
          <w:caps w:val="0"/>
          <w:sz w:val="20"/>
          <w:lang w:val="es-ES"/>
        </w:rPr>
        <w:t>25</w:t>
      </w:r>
      <w:r w:rsidRPr="00190A3D">
        <w:rPr>
          <w:rFonts w:ascii="Arial" w:hAnsi="Arial" w:cs="Arial"/>
          <w:b w:val="0"/>
          <w:caps w:val="0"/>
          <w:sz w:val="20"/>
          <w:lang w:val="es-ES"/>
        </w:rPr>
        <w:t>0 palabras</w:t>
      </w:r>
      <w:r>
        <w:rPr>
          <w:rFonts w:ascii="Arial" w:hAnsi="Arial" w:cs="Arial"/>
          <w:b w:val="0"/>
          <w:caps w:val="0"/>
          <w:sz w:val="20"/>
          <w:lang w:val="es-ES"/>
        </w:rPr>
        <w:t>, interlineado</w:t>
      </w:r>
      <w:r w:rsidR="003C4B6F">
        <w:rPr>
          <w:rFonts w:ascii="Arial" w:hAnsi="Arial" w:cs="Arial"/>
          <w:b w:val="0"/>
          <w:caps w:val="0"/>
          <w:sz w:val="20"/>
          <w:lang w:val="es-ES"/>
        </w:rPr>
        <w:t xml:space="preserve"> sencillo y texto justificado. </w:t>
      </w:r>
      <w:r w:rsidR="00B627C3">
        <w:rPr>
          <w:rFonts w:ascii="Arial" w:hAnsi="Arial" w:cs="Arial"/>
          <w:b w:val="0"/>
          <w:caps w:val="0"/>
          <w:sz w:val="20"/>
          <w:lang w:val="es-ES"/>
        </w:rPr>
        <w:t>Debe presentarse</w:t>
      </w:r>
      <w:r>
        <w:rPr>
          <w:rFonts w:ascii="Arial" w:hAnsi="Arial" w:cs="Arial"/>
          <w:b w:val="0"/>
          <w:caps w:val="0"/>
          <w:sz w:val="20"/>
          <w:lang w:val="es-ES"/>
        </w:rPr>
        <w:t xml:space="preserve"> un planteamiento del problema, breve descripción de la metodología empleada en el desarrollo del trabajo, mención de los princ</w:t>
      </w:r>
      <w:r w:rsidR="00B627C3">
        <w:rPr>
          <w:rFonts w:ascii="Arial" w:hAnsi="Arial" w:cs="Arial"/>
          <w:b w:val="0"/>
          <w:caps w:val="0"/>
          <w:sz w:val="20"/>
          <w:lang w:val="es-ES"/>
        </w:rPr>
        <w:t>ipales resultados obtenidos y conclusión</w:t>
      </w:r>
      <w:r>
        <w:rPr>
          <w:rFonts w:ascii="Arial" w:hAnsi="Arial" w:cs="Arial"/>
          <w:b w:val="0"/>
          <w:caps w:val="0"/>
          <w:sz w:val="20"/>
          <w:lang w:val="es-ES"/>
        </w:rPr>
        <w:t xml:space="preserve"> general del trabajo</w:t>
      </w:r>
      <w:r w:rsidR="00B627C3">
        <w:rPr>
          <w:rFonts w:ascii="Arial" w:hAnsi="Arial" w:cs="Arial"/>
          <w:b w:val="0"/>
          <w:caps w:val="0"/>
          <w:sz w:val="20"/>
          <w:lang w:val="es-ES"/>
        </w:rPr>
        <w:t>,</w:t>
      </w:r>
      <w:r>
        <w:rPr>
          <w:rFonts w:ascii="Arial" w:hAnsi="Arial" w:cs="Arial"/>
          <w:b w:val="0"/>
          <w:caps w:val="0"/>
          <w:sz w:val="20"/>
          <w:lang w:val="es-ES"/>
        </w:rPr>
        <w:t xml:space="preserve"> que refleje la principal contribución científica y/o tecnológica de </w:t>
      </w:r>
      <w:r w:rsidR="00B627C3">
        <w:rPr>
          <w:rFonts w:ascii="Arial" w:hAnsi="Arial" w:cs="Arial"/>
          <w:b w:val="0"/>
          <w:caps w:val="0"/>
          <w:sz w:val="20"/>
          <w:lang w:val="es-ES"/>
        </w:rPr>
        <w:t>éste.</w:t>
      </w:r>
    </w:p>
    <w:p w14:paraId="1939522F" w14:textId="77777777" w:rsidR="00B627C3" w:rsidRDefault="00B627C3" w:rsidP="00B627C3">
      <w:pPr>
        <w:pStyle w:val="BodyofPaper"/>
        <w:jc w:val="right"/>
        <w:rPr>
          <w:rFonts w:ascii="Arial" w:hAnsi="Arial" w:cs="Arial"/>
          <w:lang w:val="it-IT"/>
        </w:rPr>
      </w:pPr>
      <w:r w:rsidRPr="00C97046">
        <w:rPr>
          <w:rFonts w:ascii="Arial" w:hAnsi="Arial" w:cs="Arial"/>
          <w:lang w:val="it-IT"/>
        </w:rPr>
        <w:t>1 línea en blanco</w:t>
      </w:r>
    </w:p>
    <w:p w14:paraId="4712A207" w14:textId="77777777" w:rsidR="00B627C3" w:rsidRPr="00B627C3" w:rsidRDefault="00B627C3" w:rsidP="00B627C3">
      <w:pPr>
        <w:pStyle w:val="BodyofPaper"/>
        <w:rPr>
          <w:rFonts w:ascii="Arial" w:hAnsi="Arial" w:cs="Arial"/>
          <w:lang w:val="es-ES"/>
        </w:rPr>
      </w:pPr>
      <w:r w:rsidRPr="00B627C3">
        <w:rPr>
          <w:rFonts w:ascii="Arial" w:hAnsi="Arial" w:cs="Arial"/>
          <w:b/>
          <w:lang w:val="it-IT"/>
        </w:rPr>
        <w:t>Key Word</w:t>
      </w:r>
      <w:r>
        <w:rPr>
          <w:rFonts w:ascii="Arial" w:hAnsi="Arial" w:cs="Arial"/>
          <w:lang w:val="it-IT"/>
        </w:rPr>
        <w:t>: proporcionar de 3 a 5 palabras clave.</w:t>
      </w:r>
    </w:p>
    <w:p w14:paraId="30DEAEED" w14:textId="77777777" w:rsidR="005E5FAE" w:rsidRDefault="005E5FAE" w:rsidP="00723F93">
      <w:pPr>
        <w:pStyle w:val="Textoindependiente"/>
        <w:spacing w:line="276" w:lineRule="auto"/>
        <w:jc w:val="right"/>
        <w:rPr>
          <w:rFonts w:ascii="Arial" w:hAnsi="Arial" w:cs="Arial"/>
          <w:sz w:val="20"/>
        </w:rPr>
      </w:pPr>
      <w:r w:rsidRPr="00C97046">
        <w:rPr>
          <w:rFonts w:ascii="Arial" w:hAnsi="Arial" w:cs="Arial"/>
          <w:sz w:val="20"/>
        </w:rPr>
        <w:t xml:space="preserve">  </w:t>
      </w:r>
      <w:r w:rsidR="00B627C3">
        <w:rPr>
          <w:rFonts w:ascii="Arial" w:hAnsi="Arial" w:cs="Arial"/>
          <w:sz w:val="20"/>
        </w:rPr>
        <w:t>2</w:t>
      </w:r>
      <w:r w:rsidRPr="00C97046">
        <w:rPr>
          <w:rFonts w:ascii="Arial" w:hAnsi="Arial" w:cs="Arial"/>
          <w:sz w:val="20"/>
        </w:rPr>
        <w:t xml:space="preserve"> </w:t>
      </w:r>
      <w:r w:rsidR="00B627C3" w:rsidRPr="00C97046">
        <w:rPr>
          <w:rFonts w:ascii="Arial" w:hAnsi="Arial" w:cs="Arial"/>
          <w:sz w:val="20"/>
        </w:rPr>
        <w:t>líneas</w:t>
      </w:r>
      <w:r w:rsidRPr="00C97046">
        <w:rPr>
          <w:rFonts w:ascii="Arial" w:hAnsi="Arial" w:cs="Arial"/>
          <w:sz w:val="20"/>
        </w:rPr>
        <w:t xml:space="preserve"> en blanco</w:t>
      </w:r>
    </w:p>
    <w:p w14:paraId="69E97F67" w14:textId="77777777" w:rsidR="00B627C3" w:rsidRDefault="00B627C3" w:rsidP="00B627C3">
      <w:pPr>
        <w:pStyle w:val="Textoindependiente"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Agradecimientos: (Arial, 10 pts. Puede incluirse si los autores lo consideran pertinente)</w:t>
      </w:r>
    </w:p>
    <w:p w14:paraId="3DC9934C" w14:textId="77777777" w:rsidR="00B627C3" w:rsidRDefault="00B627C3" w:rsidP="00B627C3">
      <w:pPr>
        <w:pStyle w:val="Textoindependiente"/>
        <w:spacing w:line="276" w:lineRule="auto"/>
        <w:rPr>
          <w:rFonts w:ascii="Arial" w:hAnsi="Arial" w:cs="Arial"/>
          <w:b/>
          <w:sz w:val="20"/>
        </w:rPr>
      </w:pPr>
    </w:p>
    <w:p w14:paraId="79248E44" w14:textId="77777777" w:rsidR="00B627C3" w:rsidRDefault="00B627C3" w:rsidP="00B627C3">
      <w:pPr>
        <w:pStyle w:val="BodyofPaper"/>
        <w:spacing w:line="276" w:lineRule="auto"/>
        <w:jc w:val="right"/>
        <w:rPr>
          <w:rFonts w:ascii="Arial" w:hAnsi="Arial" w:cs="Arial"/>
          <w:lang w:val="es-MX"/>
        </w:rPr>
      </w:pPr>
      <w:r w:rsidRPr="00C97046">
        <w:rPr>
          <w:rFonts w:ascii="Arial" w:hAnsi="Arial" w:cs="Arial"/>
          <w:lang w:val="es-MX"/>
        </w:rPr>
        <w:t>2 líneas en blanco</w:t>
      </w:r>
    </w:p>
    <w:p w14:paraId="0A72C7BC" w14:textId="77777777" w:rsidR="005E5FAE" w:rsidRPr="00B627C3" w:rsidRDefault="005E5FAE" w:rsidP="00723F93">
      <w:pPr>
        <w:pStyle w:val="BodyofPaper"/>
        <w:spacing w:line="276" w:lineRule="auto"/>
        <w:rPr>
          <w:rFonts w:ascii="Arial" w:hAnsi="Arial" w:cs="Arial"/>
          <w:b/>
          <w:lang w:val="es-ES"/>
        </w:rPr>
      </w:pPr>
      <w:r w:rsidRPr="00B627C3">
        <w:rPr>
          <w:rFonts w:ascii="Arial" w:hAnsi="Arial" w:cs="Arial"/>
          <w:b/>
          <w:lang w:val="es-ES"/>
        </w:rPr>
        <w:t>BIBLIOGRAFÍA (</w:t>
      </w:r>
      <w:r w:rsidR="00C97046" w:rsidRPr="00B627C3">
        <w:rPr>
          <w:rFonts w:ascii="Arial" w:hAnsi="Arial" w:cs="Arial"/>
          <w:b/>
          <w:lang w:val="es-ES"/>
        </w:rPr>
        <w:t>ARIAL</w:t>
      </w:r>
      <w:r w:rsidRPr="00B627C3">
        <w:rPr>
          <w:rFonts w:ascii="Arial" w:hAnsi="Arial" w:cs="Arial"/>
          <w:b/>
          <w:lang w:val="es-ES"/>
        </w:rPr>
        <w:t xml:space="preserve">, </w:t>
      </w:r>
      <w:proofErr w:type="spellStart"/>
      <w:r w:rsidRPr="00B627C3">
        <w:rPr>
          <w:rFonts w:ascii="Arial" w:hAnsi="Arial" w:cs="Arial"/>
          <w:b/>
          <w:lang w:val="es-ES"/>
        </w:rPr>
        <w:t>bold</w:t>
      </w:r>
      <w:proofErr w:type="spellEnd"/>
      <w:r w:rsidRPr="00B627C3">
        <w:rPr>
          <w:rFonts w:ascii="Arial" w:hAnsi="Arial" w:cs="Arial"/>
          <w:b/>
          <w:lang w:val="es-ES"/>
        </w:rPr>
        <w:t>, 10 pt. justificado a la izquierda</w:t>
      </w:r>
      <w:r w:rsidR="00B627C3">
        <w:rPr>
          <w:rFonts w:ascii="Arial" w:hAnsi="Arial" w:cs="Arial"/>
          <w:b/>
          <w:lang w:val="es-ES"/>
        </w:rPr>
        <w:t>. Se recomienda colocar de 1-2 fuentes bibliográficas</w:t>
      </w:r>
      <w:r w:rsidRPr="00B627C3">
        <w:rPr>
          <w:rFonts w:ascii="Arial" w:hAnsi="Arial" w:cs="Arial"/>
          <w:b/>
          <w:lang w:val="es-ES"/>
        </w:rPr>
        <w:t>)</w:t>
      </w:r>
    </w:p>
    <w:p w14:paraId="706522AD" w14:textId="77777777" w:rsidR="005E5FAE" w:rsidRPr="00B627C3" w:rsidRDefault="005E5FAE" w:rsidP="00723F93">
      <w:pPr>
        <w:pStyle w:val="BodyofPaper"/>
        <w:numPr>
          <w:ilvl w:val="0"/>
          <w:numId w:val="1"/>
        </w:numPr>
        <w:spacing w:line="276" w:lineRule="auto"/>
        <w:rPr>
          <w:rFonts w:ascii="Arial" w:hAnsi="Arial" w:cs="Arial"/>
          <w:lang w:val="es-ES"/>
        </w:rPr>
      </w:pPr>
      <w:r w:rsidRPr="00B627C3">
        <w:rPr>
          <w:rFonts w:ascii="Arial" w:hAnsi="Arial" w:cs="Arial"/>
        </w:rPr>
        <w:t>A. G. Evans, “</w:t>
      </w:r>
      <w:proofErr w:type="spellStart"/>
      <w:r w:rsidRPr="00B627C3">
        <w:rPr>
          <w:rFonts w:ascii="Arial" w:hAnsi="Arial" w:cs="Arial"/>
        </w:rPr>
        <w:t>Perspectiva</w:t>
      </w:r>
      <w:proofErr w:type="spellEnd"/>
      <w:r w:rsidRPr="00B627C3">
        <w:rPr>
          <w:rFonts w:ascii="Arial" w:hAnsi="Arial" w:cs="Arial"/>
        </w:rPr>
        <w:t xml:space="preserve"> on the </w:t>
      </w:r>
      <w:proofErr w:type="spellStart"/>
      <w:r w:rsidRPr="00B627C3">
        <w:rPr>
          <w:rFonts w:ascii="Arial" w:hAnsi="Arial" w:cs="Arial"/>
        </w:rPr>
        <w:t>deve</w:t>
      </w:r>
      <w:r w:rsidRPr="00B627C3">
        <w:rPr>
          <w:rFonts w:ascii="Arial" w:hAnsi="Arial" w:cs="Arial"/>
          <w:lang w:val="en-GB"/>
        </w:rPr>
        <w:t>lopment</w:t>
      </w:r>
      <w:proofErr w:type="spellEnd"/>
      <w:r w:rsidRPr="00B627C3">
        <w:rPr>
          <w:rFonts w:ascii="Arial" w:hAnsi="Arial" w:cs="Arial"/>
          <w:lang w:val="en-GB"/>
        </w:rPr>
        <w:t xml:space="preserve"> of high-toughness ceramics”, J. Am. </w:t>
      </w:r>
      <w:proofErr w:type="spellStart"/>
      <w:r w:rsidRPr="00B627C3">
        <w:rPr>
          <w:rFonts w:ascii="Arial" w:hAnsi="Arial" w:cs="Arial"/>
          <w:lang w:val="es-ES"/>
        </w:rPr>
        <w:t>Ceram</w:t>
      </w:r>
      <w:proofErr w:type="spellEnd"/>
      <w:r w:rsidRPr="00B627C3">
        <w:rPr>
          <w:rFonts w:ascii="Arial" w:hAnsi="Arial" w:cs="Arial"/>
          <w:lang w:val="es-ES"/>
        </w:rPr>
        <w:t>. Soc., Vol. 73, 2, 1990, pp. 187-206.</w:t>
      </w:r>
    </w:p>
    <w:p w14:paraId="72F04D91" w14:textId="77777777" w:rsidR="005E5FAE" w:rsidRPr="00B627C3" w:rsidRDefault="005E5FAE" w:rsidP="00723F93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  <w:lang w:val="en-GB"/>
        </w:rPr>
      </w:pPr>
      <w:r w:rsidRPr="00B627C3">
        <w:rPr>
          <w:rFonts w:ascii="Arial" w:hAnsi="Arial" w:cs="Arial"/>
          <w:sz w:val="20"/>
          <w:szCs w:val="20"/>
          <w:lang w:val="en-GB"/>
        </w:rPr>
        <w:t xml:space="preserve">T. </w:t>
      </w:r>
      <w:proofErr w:type="spellStart"/>
      <w:r w:rsidRPr="00B627C3">
        <w:rPr>
          <w:rFonts w:ascii="Arial" w:hAnsi="Arial" w:cs="Arial"/>
          <w:sz w:val="20"/>
          <w:szCs w:val="20"/>
          <w:lang w:val="en-GB"/>
        </w:rPr>
        <w:t>Kreis</w:t>
      </w:r>
      <w:proofErr w:type="spellEnd"/>
      <w:r w:rsidRPr="00B627C3">
        <w:rPr>
          <w:rFonts w:ascii="Arial" w:hAnsi="Arial" w:cs="Arial"/>
          <w:sz w:val="20"/>
          <w:szCs w:val="20"/>
          <w:lang w:val="en-GB"/>
        </w:rPr>
        <w:t xml:space="preserve">, “Speckle Metrology,” in </w:t>
      </w:r>
      <w:r w:rsidRPr="00B627C3">
        <w:rPr>
          <w:rFonts w:ascii="Arial" w:hAnsi="Arial" w:cs="Arial"/>
          <w:i/>
          <w:sz w:val="20"/>
          <w:szCs w:val="20"/>
          <w:lang w:val="en-GB"/>
        </w:rPr>
        <w:t>Holographic Interferometry</w:t>
      </w:r>
      <w:r w:rsidRPr="00B627C3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B627C3">
        <w:rPr>
          <w:rFonts w:ascii="Arial" w:hAnsi="Arial" w:cs="Arial"/>
          <w:sz w:val="20"/>
          <w:szCs w:val="20"/>
          <w:lang w:val="en-GB"/>
        </w:rPr>
        <w:t>Akademie</w:t>
      </w:r>
      <w:proofErr w:type="spellEnd"/>
      <w:r w:rsidRPr="00B627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627C3">
        <w:rPr>
          <w:rFonts w:ascii="Arial" w:hAnsi="Arial" w:cs="Arial"/>
          <w:sz w:val="20"/>
          <w:szCs w:val="20"/>
          <w:lang w:val="en-GB"/>
        </w:rPr>
        <w:t>Verlag</w:t>
      </w:r>
      <w:proofErr w:type="spellEnd"/>
      <w:r w:rsidRPr="00B627C3">
        <w:rPr>
          <w:rFonts w:ascii="Arial" w:hAnsi="Arial" w:cs="Arial"/>
          <w:sz w:val="20"/>
          <w:szCs w:val="20"/>
          <w:lang w:val="en-GB"/>
        </w:rPr>
        <w:t xml:space="preserve"> Inc., New York, NY, 1996), Cha</w:t>
      </w:r>
      <w:bookmarkStart w:id="0" w:name="_GoBack"/>
      <w:bookmarkEnd w:id="0"/>
      <w:r w:rsidRPr="00B627C3">
        <w:rPr>
          <w:rFonts w:ascii="Arial" w:hAnsi="Arial" w:cs="Arial"/>
          <w:sz w:val="20"/>
          <w:szCs w:val="20"/>
          <w:lang w:val="en-GB"/>
        </w:rPr>
        <w:t>pter 4, pp. 125-149.</w:t>
      </w:r>
    </w:p>
    <w:sectPr w:rsidR="005E5FAE" w:rsidRPr="00B627C3" w:rsidSect="00166944">
      <w:headerReference w:type="default" r:id="rId9"/>
      <w:footerReference w:type="default" r:id="rId10"/>
      <w:pgSz w:w="12240" w:h="15840" w:code="1"/>
      <w:pgMar w:top="1417" w:right="1701" w:bottom="1417" w:left="1701" w:header="378" w:footer="2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B147B" w14:textId="77777777" w:rsidR="00CB57F0" w:rsidRDefault="00CB57F0">
      <w:r>
        <w:separator/>
      </w:r>
    </w:p>
  </w:endnote>
  <w:endnote w:type="continuationSeparator" w:id="0">
    <w:p w14:paraId="72892E10" w14:textId="77777777" w:rsidR="00CB57F0" w:rsidRDefault="00CB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8AEC7" w14:textId="5D6A4F79" w:rsidR="002138A4" w:rsidRDefault="00BE2436" w:rsidP="00DA0D11">
    <w:pPr>
      <w:pStyle w:val="Piedepgina"/>
      <w:ind w:left="-1701"/>
    </w:pPr>
    <w:r>
      <w:rPr>
        <w:noProof/>
        <w:lang w:val="es-ES_tradnl" w:eastAsia="es-ES_tradnl"/>
      </w:rPr>
      <w:drawing>
        <wp:inline distT="0" distB="0" distL="0" distR="0" wp14:anchorId="19370EA5" wp14:editId="306280AD">
          <wp:extent cx="7820460" cy="569575"/>
          <wp:effectExtent l="0" t="0" r="317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8951" cy="577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AA584" w14:textId="77777777" w:rsidR="00CB57F0" w:rsidRDefault="00CB57F0">
      <w:r>
        <w:separator/>
      </w:r>
    </w:p>
  </w:footnote>
  <w:footnote w:type="continuationSeparator" w:id="0">
    <w:p w14:paraId="470CDCBE" w14:textId="77777777" w:rsidR="00CB57F0" w:rsidRDefault="00CB57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EFAC0" w14:textId="5C8AA92D" w:rsidR="002138A4" w:rsidRPr="00DA0D11" w:rsidRDefault="00DA0D11" w:rsidP="00DA0D11">
    <w:pPr>
      <w:pStyle w:val="Encabezado"/>
    </w:pPr>
    <w:r w:rsidRPr="00956523">
      <w:rPr>
        <w:noProof/>
        <w:lang w:val="es-ES_tradnl" w:eastAsia="es-ES_tradnl"/>
      </w:rPr>
      <w:drawing>
        <wp:inline distT="0" distB="0" distL="0" distR="0" wp14:anchorId="4E890CFF" wp14:editId="7AC470D1">
          <wp:extent cx="1270000" cy="592455"/>
          <wp:effectExtent l="0" t="0" r="0" b="0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E02C3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DD94D13"/>
    <w:multiLevelType w:val="hybridMultilevel"/>
    <w:tmpl w:val="1D5252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91"/>
    <w:rsid w:val="000E7A46"/>
    <w:rsid w:val="00102435"/>
    <w:rsid w:val="0012158A"/>
    <w:rsid w:val="00166944"/>
    <w:rsid w:val="00190A3D"/>
    <w:rsid w:val="001F1A0B"/>
    <w:rsid w:val="002138A4"/>
    <w:rsid w:val="002249BA"/>
    <w:rsid w:val="00290531"/>
    <w:rsid w:val="002B0708"/>
    <w:rsid w:val="00323899"/>
    <w:rsid w:val="00332C81"/>
    <w:rsid w:val="00367CC2"/>
    <w:rsid w:val="00373A84"/>
    <w:rsid w:val="00377BF9"/>
    <w:rsid w:val="003908E8"/>
    <w:rsid w:val="003B6584"/>
    <w:rsid w:val="003C4B6F"/>
    <w:rsid w:val="003F6315"/>
    <w:rsid w:val="00437E19"/>
    <w:rsid w:val="00447213"/>
    <w:rsid w:val="004519FB"/>
    <w:rsid w:val="004902C3"/>
    <w:rsid w:val="004A087F"/>
    <w:rsid w:val="00546DE4"/>
    <w:rsid w:val="00551D6E"/>
    <w:rsid w:val="005609D7"/>
    <w:rsid w:val="00590243"/>
    <w:rsid w:val="005A1732"/>
    <w:rsid w:val="005A2F03"/>
    <w:rsid w:val="005E5FAE"/>
    <w:rsid w:val="0061677F"/>
    <w:rsid w:val="006418A1"/>
    <w:rsid w:val="00644E11"/>
    <w:rsid w:val="006927D3"/>
    <w:rsid w:val="006A4E91"/>
    <w:rsid w:val="006E16C0"/>
    <w:rsid w:val="006E3715"/>
    <w:rsid w:val="006F6018"/>
    <w:rsid w:val="00715427"/>
    <w:rsid w:val="0071590F"/>
    <w:rsid w:val="00723F93"/>
    <w:rsid w:val="0073328E"/>
    <w:rsid w:val="0078658B"/>
    <w:rsid w:val="007C16C2"/>
    <w:rsid w:val="007C2DBB"/>
    <w:rsid w:val="007E7910"/>
    <w:rsid w:val="008078A6"/>
    <w:rsid w:val="00855243"/>
    <w:rsid w:val="00870B48"/>
    <w:rsid w:val="008814D0"/>
    <w:rsid w:val="008A4C3F"/>
    <w:rsid w:val="009110E4"/>
    <w:rsid w:val="00946AF5"/>
    <w:rsid w:val="00955D1E"/>
    <w:rsid w:val="00956523"/>
    <w:rsid w:val="0097467D"/>
    <w:rsid w:val="00976D6A"/>
    <w:rsid w:val="009A7A0A"/>
    <w:rsid w:val="009B453D"/>
    <w:rsid w:val="009C45F7"/>
    <w:rsid w:val="009E2E86"/>
    <w:rsid w:val="00A21465"/>
    <w:rsid w:val="00A2419F"/>
    <w:rsid w:val="00A36151"/>
    <w:rsid w:val="00A531D3"/>
    <w:rsid w:val="00A631AD"/>
    <w:rsid w:val="00A87997"/>
    <w:rsid w:val="00AA208C"/>
    <w:rsid w:val="00AB5740"/>
    <w:rsid w:val="00AC0CE6"/>
    <w:rsid w:val="00AD11E5"/>
    <w:rsid w:val="00AE624F"/>
    <w:rsid w:val="00B22AA1"/>
    <w:rsid w:val="00B26E64"/>
    <w:rsid w:val="00B375B2"/>
    <w:rsid w:val="00B627C3"/>
    <w:rsid w:val="00B82E1A"/>
    <w:rsid w:val="00B860A5"/>
    <w:rsid w:val="00BC4483"/>
    <w:rsid w:val="00BE2436"/>
    <w:rsid w:val="00BE3285"/>
    <w:rsid w:val="00BF4872"/>
    <w:rsid w:val="00C662E5"/>
    <w:rsid w:val="00C97046"/>
    <w:rsid w:val="00CB57F0"/>
    <w:rsid w:val="00CF297E"/>
    <w:rsid w:val="00D01985"/>
    <w:rsid w:val="00D103BE"/>
    <w:rsid w:val="00D230A7"/>
    <w:rsid w:val="00D30103"/>
    <w:rsid w:val="00D52A11"/>
    <w:rsid w:val="00D6654A"/>
    <w:rsid w:val="00DA0D11"/>
    <w:rsid w:val="00DB5E14"/>
    <w:rsid w:val="00DE53D8"/>
    <w:rsid w:val="00E03DA1"/>
    <w:rsid w:val="00E13DB2"/>
    <w:rsid w:val="00E51B5B"/>
    <w:rsid w:val="00E740AB"/>
    <w:rsid w:val="00EC37FE"/>
    <w:rsid w:val="00EF0B79"/>
    <w:rsid w:val="00F011F7"/>
    <w:rsid w:val="00F10F0C"/>
    <w:rsid w:val="00F1577F"/>
    <w:rsid w:val="00F36497"/>
    <w:rsid w:val="00F43739"/>
    <w:rsid w:val="00F7602F"/>
    <w:rsid w:val="00FE4301"/>
    <w:rsid w:val="00FF02B9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FA1066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050931"/>
    <w:pPr>
      <w:tabs>
        <w:tab w:val="left" w:pos="1260"/>
        <w:tab w:val="left" w:pos="9521"/>
      </w:tabs>
      <w:jc w:val="center"/>
    </w:pPr>
    <w:rPr>
      <w:rFonts w:ascii="Arial" w:hAnsi="Arial"/>
      <w:b/>
      <w:lang w:val="es-ES"/>
    </w:rPr>
  </w:style>
  <w:style w:type="character" w:styleId="Hipervnculo">
    <w:name w:val="Hyperlink"/>
    <w:rsid w:val="0027070B"/>
    <w:rPr>
      <w:strike w:val="0"/>
      <w:dstrike w:val="0"/>
      <w:color w:val="333366"/>
      <w:u w:val="none"/>
      <w:effect w:val="none"/>
    </w:rPr>
  </w:style>
  <w:style w:type="character" w:customStyle="1" w:styleId="eudoraheader">
    <w:name w:val="eudoraheader"/>
    <w:basedOn w:val="Fuentedeprrafopredeter"/>
    <w:rsid w:val="0027070B"/>
  </w:style>
  <w:style w:type="character" w:styleId="Textoennegrita">
    <w:name w:val="Strong"/>
    <w:qFormat/>
    <w:rsid w:val="0027070B"/>
    <w:rPr>
      <w:b/>
      <w:bCs/>
    </w:rPr>
  </w:style>
  <w:style w:type="paragraph" w:customStyle="1" w:styleId="BodyofPaper">
    <w:name w:val="*Body of Paper*"/>
    <w:basedOn w:val="Normal"/>
    <w:rsid w:val="005E5FA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PrincipalHding">
    <w:name w:val="*Principal Hding*"/>
    <w:basedOn w:val="Normal"/>
    <w:next w:val="BodyofPaper"/>
    <w:rsid w:val="005E5FAE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22"/>
      <w:szCs w:val="20"/>
    </w:rPr>
  </w:style>
  <w:style w:type="paragraph" w:customStyle="1" w:styleId="ReferenceNums">
    <w:name w:val="*Reference Nums*"/>
    <w:basedOn w:val="Normal"/>
    <w:rsid w:val="005E5FAE"/>
    <w:pPr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</w:rPr>
  </w:style>
  <w:style w:type="paragraph" w:styleId="Textoindependiente">
    <w:name w:val="Body Text"/>
    <w:basedOn w:val="Normal"/>
    <w:rsid w:val="005E5FAE"/>
    <w:rPr>
      <w:szCs w:val="20"/>
      <w:lang w:val="es-MX" w:eastAsia="es-ES"/>
    </w:rPr>
  </w:style>
  <w:style w:type="paragraph" w:styleId="Encabezado">
    <w:name w:val="header"/>
    <w:basedOn w:val="Normal"/>
    <w:rsid w:val="00A631A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A63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375B2"/>
    <w:rPr>
      <w:sz w:val="24"/>
      <w:szCs w:val="24"/>
      <w:lang w:val="en-US" w:eastAsia="en-US"/>
    </w:rPr>
  </w:style>
  <w:style w:type="table" w:styleId="Tablaconcuadrcula">
    <w:name w:val="Table Grid"/>
    <w:basedOn w:val="Tablanormal"/>
    <w:rsid w:val="00956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salazarh@ipn.mx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BC622F-ADC6-5A45-BB37-BCB1AC42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232</Words>
  <Characters>1280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extensos X Encuentro</vt:lpstr>
    </vt:vector>
  </TitlesOfParts>
  <Company>CIO</Company>
  <LinksUpToDate>false</LinksUpToDate>
  <CharactersWithSpaces>1509</CharactersWithSpaces>
  <SharedDoc>false</SharedDoc>
  <HLinks>
    <vt:vector size="6" baseType="variant">
      <vt:variant>
        <vt:i4>7077955</vt:i4>
      </vt:variant>
      <vt:variant>
        <vt:i4>0</vt:i4>
      </vt:variant>
      <vt:variant>
        <vt:i4>0</vt:i4>
      </vt:variant>
      <vt:variant>
        <vt:i4>5</vt:i4>
      </vt:variant>
      <vt:variant>
        <vt:lpwstr>mailto:msalazarh@ipn.mx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extensos X Encuentro</dc:title>
  <dc:subject/>
  <dc:creator>Amalia Martínez García</dc:creator>
  <cp:keywords/>
  <cp:lastModifiedBy>Josue Jacob Oregel Picon</cp:lastModifiedBy>
  <cp:revision>7</cp:revision>
  <cp:lastPrinted>2008-01-24T15:52:00Z</cp:lastPrinted>
  <dcterms:created xsi:type="dcterms:W3CDTF">2017-10-05T16:20:00Z</dcterms:created>
  <dcterms:modified xsi:type="dcterms:W3CDTF">2017-10-24T23:06:00Z</dcterms:modified>
</cp:coreProperties>
</file>